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D2C53" w14:textId="407A5F9F" w:rsidR="004A46A6" w:rsidRPr="001A45C3" w:rsidRDefault="004A46A6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8"/>
          <w:szCs w:val="28"/>
        </w:rPr>
      </w:pPr>
      <w:r>
        <w:rPr>
          <w:noProof/>
        </w:rPr>
        <w:drawing>
          <wp:inline distT="0" distB="0" distL="0" distR="0" wp14:anchorId="6CD084B4" wp14:editId="339627D5">
            <wp:extent cx="2545080" cy="1765785"/>
            <wp:effectExtent l="0" t="0" r="0" b="0"/>
            <wp:docPr id="1" name="Picture 1" descr="NaastT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astTS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83" cy="177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5C3">
        <w:rPr>
          <w:rFonts w:ascii="Helvetica" w:eastAsia="Times New Roman" w:hAnsi="Helvetica" w:cs="Helvetica"/>
          <w:color w:val="1D2228"/>
          <w:sz w:val="20"/>
          <w:szCs w:val="20"/>
        </w:rPr>
        <w:tab/>
      </w:r>
      <w:r w:rsidRPr="001A45C3">
        <w:rPr>
          <w:rFonts w:ascii="Helvetica" w:eastAsia="Times New Roman" w:hAnsi="Helvetica" w:cs="Helvetica"/>
          <w:color w:val="1D2228"/>
          <w:sz w:val="20"/>
          <w:szCs w:val="20"/>
        </w:rPr>
        <w:tab/>
      </w:r>
      <w:r w:rsidRPr="001A45C3">
        <w:rPr>
          <w:rFonts w:ascii="Helvetica" w:eastAsia="Times New Roman" w:hAnsi="Helvetica" w:cs="Helvetica"/>
          <w:color w:val="1D2228"/>
          <w:sz w:val="20"/>
          <w:szCs w:val="20"/>
        </w:rPr>
        <w:tab/>
      </w:r>
      <w:r w:rsidRPr="001A45C3">
        <w:rPr>
          <w:rFonts w:ascii="Helvetica" w:eastAsia="Times New Roman" w:hAnsi="Helvetica" w:cs="Helvetica"/>
          <w:color w:val="1D2228"/>
          <w:sz w:val="20"/>
          <w:szCs w:val="20"/>
        </w:rPr>
        <w:tab/>
      </w:r>
      <w:r w:rsidRPr="001A45C3">
        <w:rPr>
          <w:rFonts w:ascii="Helvetica" w:eastAsia="Times New Roman" w:hAnsi="Helvetica" w:cs="Helvetica"/>
          <w:color w:val="1D2228"/>
          <w:sz w:val="20"/>
          <w:szCs w:val="20"/>
        </w:rPr>
        <w:tab/>
      </w:r>
      <w:r w:rsidRPr="001A45C3">
        <w:rPr>
          <w:rFonts w:ascii="Helvetica" w:eastAsia="Times New Roman" w:hAnsi="Helvetica" w:cs="Helvetica"/>
          <w:color w:val="1D2228"/>
          <w:sz w:val="28"/>
          <w:szCs w:val="28"/>
        </w:rPr>
        <w:t>www.naasttsc.be</w:t>
      </w:r>
    </w:p>
    <w:p w14:paraId="38DBF9E6" w14:textId="6B72A43F" w:rsidR="004A46A6" w:rsidRPr="001A45C3" w:rsidRDefault="004A46A6" w:rsidP="004A46A6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1D2228"/>
          <w:sz w:val="28"/>
          <w:szCs w:val="28"/>
        </w:rPr>
      </w:pPr>
      <w:r w:rsidRPr="001A45C3">
        <w:rPr>
          <w:rFonts w:ascii="Helvetica" w:eastAsia="Times New Roman" w:hAnsi="Helvetica" w:cs="Helvetica"/>
          <w:color w:val="1D2228"/>
          <w:sz w:val="28"/>
          <w:szCs w:val="28"/>
        </w:rPr>
        <w:t>Règlement Challenge Tennis 2021</w:t>
      </w:r>
    </w:p>
    <w:p w14:paraId="140F084F" w14:textId="77777777" w:rsidR="004A46A6" w:rsidRPr="001A45C3" w:rsidRDefault="004A46A6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14:paraId="078A0E23" w14:textId="0896985C" w:rsidR="004A46A6" w:rsidRDefault="004A46A6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Le challenge tennis du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Naast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Tennis Squash Club</w:t>
      </w:r>
      <w:r w:rsidR="00044A74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est un challenge entre membres du club.</w:t>
      </w:r>
    </w:p>
    <w:p w14:paraId="145FB7E6" w14:textId="4ACE5090" w:rsidR="00044A74" w:rsidRDefault="00044A74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Il se déroule sur une période habituellement plus longue que les tournois standards et permet à chaque joueur d’avancer dans la compétition de manière autonome et d’organiser les rencontres avec chaque(s) partenaire(s).</w:t>
      </w:r>
    </w:p>
    <w:p w14:paraId="647F7EEF" w14:textId="0A368899" w:rsidR="00044A74" w:rsidRDefault="00044A74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Il se </w:t>
      </w:r>
      <w:r w:rsidR="00EE4B82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compose de plusieurs catégories (à confirmer selon nombre d’inscrits) :</w:t>
      </w:r>
    </w:p>
    <w:p w14:paraId="6922FB7E" w14:textId="685CEDAB" w:rsidR="00EE4B82" w:rsidRDefault="00EE4B82" w:rsidP="00EE4B8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Simple Hommes</w:t>
      </w:r>
    </w:p>
    <w:p w14:paraId="5016A431" w14:textId="262CDD13" w:rsidR="00EE4B82" w:rsidRDefault="00EE4B82" w:rsidP="00EE4B8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Simple Dames</w:t>
      </w:r>
    </w:p>
    <w:p w14:paraId="3B83E98C" w14:textId="77777777" w:rsidR="00EE4B82" w:rsidRDefault="00EE4B82" w:rsidP="00EE4B8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Simple Jeunes (jusque 15ans compris)</w:t>
      </w:r>
    </w:p>
    <w:p w14:paraId="2229E005" w14:textId="10373175" w:rsidR="00EE4B82" w:rsidRPr="00EE4B82" w:rsidRDefault="00EE4B82" w:rsidP="00EE4B8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Simple Vétérans (à partir de 40 ans)</w:t>
      </w:r>
    </w:p>
    <w:p w14:paraId="2ED727C9" w14:textId="6D72D678" w:rsidR="00EE4B82" w:rsidRDefault="00EE4B82" w:rsidP="00EE4B8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Double Hommes</w:t>
      </w:r>
    </w:p>
    <w:p w14:paraId="699AB7EC" w14:textId="5760B09D" w:rsidR="00EE4B82" w:rsidRDefault="00EE4B82" w:rsidP="00EE4B8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Double Dames</w:t>
      </w:r>
    </w:p>
    <w:p w14:paraId="3C1ECB93" w14:textId="49698F43" w:rsidR="00EE4B82" w:rsidRDefault="00EE4B82" w:rsidP="00EE4B8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Double Mixtes</w:t>
      </w:r>
    </w:p>
    <w:p w14:paraId="67F5765B" w14:textId="0CEC68DC" w:rsidR="00044A74" w:rsidRDefault="00044A74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Le challenge se déroule en 2 phases :</w:t>
      </w:r>
    </w:p>
    <w:p w14:paraId="3A56BCD6" w14:textId="5A6CB4A7" w:rsidR="00044A74" w:rsidRDefault="00044A74" w:rsidP="00044A7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 w:rsidRPr="00044A74">
        <w:rPr>
          <w:rFonts w:ascii="Helvetica" w:eastAsia="Times New Roman" w:hAnsi="Helvetica" w:cs="Helvetica"/>
          <w:color w:val="1D2228"/>
          <w:sz w:val="20"/>
          <w:szCs w:val="20"/>
          <w:u w:val="single"/>
          <w:lang w:val="fr-BE"/>
        </w:rPr>
        <w:t>La phase de poules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 : chaque joueur/équipe est tirée au sort et versée dans une poule</w:t>
      </w:r>
    </w:p>
    <w:p w14:paraId="670FECB3" w14:textId="60F6CB88" w:rsidR="00044A74" w:rsidRPr="00044A74" w:rsidRDefault="00044A74" w:rsidP="00044A74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 w:rsidRPr="00044A74">
        <w:rPr>
          <w:rFonts w:ascii="Helvetica" w:eastAsia="Times New Roman" w:hAnsi="Helvetica" w:cs="Helvetica"/>
          <w:color w:val="1D2228"/>
          <w:sz w:val="20"/>
          <w:szCs w:val="20"/>
          <w:u w:val="single"/>
          <w:lang w:val="fr-BE"/>
        </w:rPr>
        <w:t>La phase finale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 : le classement des poules détermine alors le tableau final qui sera communiqué par l’organisateur</w:t>
      </w:r>
    </w:p>
    <w:p w14:paraId="546D9079" w14:textId="4A5B50E2" w:rsidR="004A46A6" w:rsidRPr="004A46A6" w:rsidRDefault="00044A74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Dépendamment du nombre d’inscrits, les différentes phases de certaines catégories pourront être ajustées.</w:t>
      </w:r>
      <w:r w:rsidR="004A46A6" w:rsidRPr="004A46A6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 </w:t>
      </w:r>
    </w:p>
    <w:p w14:paraId="0A4C450E" w14:textId="2520FBC4" w:rsidR="004A46A6" w:rsidRPr="004A46A6" w:rsidRDefault="004A46A6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 w:rsidRPr="004A46A6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Afin de pouvoir mener à bien cette compétition, voici quelques règles à respecter</w:t>
      </w:r>
      <w:r w:rsidR="00DC3283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 :</w:t>
      </w:r>
    </w:p>
    <w:p w14:paraId="042471E4" w14:textId="58273202" w:rsidR="004A46A6" w:rsidRDefault="00EE4B82" w:rsidP="00EE4B82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S</w:t>
      </w:r>
      <w:r w:rsidR="004A46A6" w:rsidRPr="00EE4B82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’inscrire avant le 14 mai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2021</w:t>
      </w:r>
      <w:r w:rsidR="004A46A6" w:rsidRPr="00EE4B82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.</w:t>
      </w:r>
    </w:p>
    <w:p w14:paraId="72B65FD9" w14:textId="50D316FF" w:rsidR="00EE4B82" w:rsidRDefault="00EE4B82" w:rsidP="00EE4B82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Ê</w:t>
      </w:r>
      <w:r w:rsidRPr="004A46A6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tre en règle d’affiliation envers le club et l’AFT</w:t>
      </w:r>
    </w:p>
    <w:p w14:paraId="4D260449" w14:textId="794F037F" w:rsidR="00EE4B82" w:rsidRDefault="00EE4B82" w:rsidP="00EE4B82">
      <w:pPr>
        <w:pStyle w:val="Paragraphedeliste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Respecter le règlement et la charte du club à tout moment</w:t>
      </w:r>
    </w:p>
    <w:p w14:paraId="584766AE" w14:textId="77777777" w:rsidR="00EE4B82" w:rsidRPr="00EE4B82" w:rsidRDefault="00EE4B82" w:rsidP="00EE4B82">
      <w:pPr>
        <w:shd w:val="clear" w:color="auto" w:fill="FFFFFF"/>
        <w:spacing w:before="100" w:beforeAutospacing="1" w:after="100" w:afterAutospacing="1" w:line="240" w:lineRule="auto"/>
        <w:ind w:left="60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</w:p>
    <w:p w14:paraId="71B1AA4E" w14:textId="77777777" w:rsidR="00F00F3E" w:rsidRDefault="00F00F3E" w:rsidP="00EE4B8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</w:pPr>
    </w:p>
    <w:p w14:paraId="7EA5927D" w14:textId="03D08602" w:rsidR="00DC3283" w:rsidRPr="00DC3283" w:rsidRDefault="00DC3283" w:rsidP="00EE4B8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</w:pPr>
      <w:r w:rsidRPr="00DC3283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  <w:t>L’inscription</w:t>
      </w:r>
    </w:p>
    <w:p w14:paraId="4BC4E530" w14:textId="4056C0A8" w:rsidR="001A45C3" w:rsidRDefault="00EE4B82" w:rsidP="00EE4B8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L’inscription se fait donc avant le vendredi 14 mai 12h </w:t>
      </w:r>
      <w:r w:rsidR="001A45C3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via ce formulaire en ligne :</w:t>
      </w:r>
      <w:r w:rsidR="005259B5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</w:t>
      </w:r>
      <w:hyperlink r:id="rId8" w:history="1">
        <w:r w:rsidR="005259B5" w:rsidRPr="00320519">
          <w:rPr>
            <w:rStyle w:val="Lienhypertexte"/>
            <w:rFonts w:ascii="Helvetica" w:eastAsia="Times New Roman" w:hAnsi="Helvetica" w:cs="Helvetica"/>
            <w:sz w:val="20"/>
            <w:szCs w:val="20"/>
            <w:lang w:val="fr-BE"/>
          </w:rPr>
          <w:t>https://forms.gle/cjcMgEcdiMkfZyAs6</w:t>
        </w:r>
      </w:hyperlink>
      <w:r w:rsidR="00E04998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</w:t>
      </w:r>
    </w:p>
    <w:p w14:paraId="3D0BF4DE" w14:textId="27289EA6" w:rsidR="00DC3283" w:rsidRDefault="00EE4B82" w:rsidP="00EE4B8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proofErr w:type="gramStart"/>
      <w:r w:rsidRPr="00EE4B82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avec</w:t>
      </w:r>
      <w:proofErr w:type="gramEnd"/>
      <w:r w:rsidRPr="00EE4B82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le choix de catégorie (v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ous pouvez vous inscrire dans plusieurs catégories en même temps. Soyez conscient du nombre de matchs à jouer et à placer dans vos agendas si vous jouez dans de multiples catégories)</w:t>
      </w:r>
      <w:r w:rsidR="00DC3283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.</w:t>
      </w:r>
      <w:r w:rsidR="005259B5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</w:t>
      </w:r>
      <w:r w:rsidR="00DC3283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L’inscription est gratuite !</w:t>
      </w:r>
    </w:p>
    <w:p w14:paraId="15DC09C9" w14:textId="18FCAFE8" w:rsidR="00DC3283" w:rsidRPr="00DC3283" w:rsidRDefault="00DC3283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</w:pPr>
      <w:r w:rsidRPr="00DC3283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  <w:t>La phase de poules</w:t>
      </w:r>
    </w:p>
    <w:p w14:paraId="4A5C6B49" w14:textId="212A8962" w:rsidR="004A46A6" w:rsidRDefault="00EE4B82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La phase de poules se jouera après tirage au sort du 16 mai au 31 juillet 2021.</w:t>
      </w:r>
      <w:r w:rsidR="00DC3283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Chaque joueur/équipe sera ajoutée dans une poule dont le nombre dépendra du nombre d’inscrits pour la catégorie en question.</w:t>
      </w:r>
    </w:p>
    <w:p w14:paraId="77E53290" w14:textId="58445108" w:rsidR="00DC3283" w:rsidRDefault="00DC3283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Chaque joueur/équipe jouera 1 fois contre chaque joueur/équipe de la poule.</w:t>
      </w:r>
    </w:p>
    <w:p w14:paraId="7EAF0DF2" w14:textId="77777777" w:rsidR="00DC3283" w:rsidRDefault="00DC3283" w:rsidP="00DC328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Les simples se jouent en 1h (échauffement de 10min, 50min de match). Tous les jeux joués sont additionnés. Le score final est le nombre de jeux gagnés par chaque joueur à la fin de l’heure réservée (sans prendre en compte </w:t>
      </w:r>
      <w:proofErr w:type="gramStart"/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les</w:t>
      </w:r>
      <w:proofErr w:type="gramEnd"/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sets – exemple de score : 10-8, 5-3, …)</w:t>
      </w:r>
    </w:p>
    <w:p w14:paraId="1CB709B5" w14:textId="77777777" w:rsidR="00DC3283" w:rsidRPr="004A46A6" w:rsidRDefault="00DC3283" w:rsidP="00DC328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Les doubles se jouent en 2h (échauffement de 10min, 1h50min de match). Tous les jeux joués sont additionnés. Le score final est le nombre de jeux gagnés par chaque joueur à la fin de l’heure réservée (sans prendre en compte les sets – exemple de score : 10-8, 5-3, …)</w:t>
      </w:r>
    </w:p>
    <w:p w14:paraId="58CF6896" w14:textId="21D805A0" w:rsidR="00DC3283" w:rsidRDefault="00DC3283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Une victoire vaut </w:t>
      </w:r>
      <w:r w:rsidR="0063490D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5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points. Un match nul </w:t>
      </w:r>
      <w:r w:rsidR="0063490D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3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point</w:t>
      </w:r>
      <w:r w:rsidR="0063490D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s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. Une défaite </w:t>
      </w:r>
      <w:r w:rsidR="0063490D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1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point.</w:t>
      </w:r>
      <w:r w:rsidR="0063490D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Un match non-joué au 31 juillet minuit rapportera 0 point pour les 2 équipes. 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A la fin de la phase de poules, un classement du nombre de points sera établi. Si égalité, la confrontation directe sera prise en compte et ensuite si match nul, le « goal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average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 »</w:t>
      </w:r>
      <w:r w:rsidR="00F00F3E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jeux gagnés-jeux perdus. Sinon tirage au sort.</w:t>
      </w:r>
    </w:p>
    <w:p w14:paraId="600CCFB6" w14:textId="58C0501B" w:rsidR="00DC3283" w:rsidRPr="00DC3283" w:rsidRDefault="00DC3283" w:rsidP="00DC3283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</w:pPr>
      <w:r w:rsidRPr="00DC3283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  <w:t xml:space="preserve">La phase </w:t>
      </w:r>
      <w:r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  <w:t>finale</w:t>
      </w:r>
    </w:p>
    <w:p w14:paraId="1FEAB801" w14:textId="74C1140F" w:rsidR="00EE4B82" w:rsidRDefault="00EE4B82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La phase finale se jouera en aout et septembre 2021.</w:t>
      </w:r>
    </w:p>
    <w:p w14:paraId="2E2B7CD6" w14:textId="6D0687B9" w:rsidR="00F00F3E" w:rsidRPr="00F00F3E" w:rsidRDefault="00F00F3E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 w:rsidRPr="00F00F3E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Un tableau final basé sur le</w: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s classements de poules sera établi. Ce tableau dépendra du nombre d’inscrits par catégorie mais tout le monde participera à cette phase finale avantagée ou non par son résultat dans les poules.</w:t>
      </w:r>
    </w:p>
    <w:p w14:paraId="1453F736" w14:textId="12D3C98B" w:rsidR="00EE4B82" w:rsidRDefault="00A52740" w:rsidP="004A46A6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Les simples se jouent en 1h (échauffement de 10min, 50min de match). Tous les jeux joués sont additionnés. Le score final est le nombre de jeux gagnés par chaque joueur à la fin de l’heure réservée (sans prendre en compte les sets – exemple de score : 10-8, 5-3, …)</w:t>
      </w:r>
    </w:p>
    <w:p w14:paraId="0E5B95DB" w14:textId="77777777" w:rsidR="005259B5" w:rsidRDefault="00A52740" w:rsidP="00F00F3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Les doubles se jouent en 2h (échauffement de 10min, 1h50min de match). Tous les jeux joués sont additionnés. Le score final est le nombre de jeux gagnés par chaque joueur à la fin de l’heure réservée (sans prendre en compte les sets – exemple de score : 10-8, 5-3, …)</w:t>
      </w:r>
      <w:r w:rsidR="005259B5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</w:t>
      </w:r>
    </w:p>
    <w:p w14:paraId="69D8CCBD" w14:textId="3C8D289B" w:rsidR="009D6F41" w:rsidRDefault="00F00F3E" w:rsidP="00F00F3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 w:rsidRPr="00F00F3E"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Cette phase est en élimination directe.</w:t>
      </w:r>
    </w:p>
    <w:p w14:paraId="36F1B8B2" w14:textId="5F7A22B5" w:rsidR="00F00F3E" w:rsidRPr="00F00F3E" w:rsidRDefault="00F00F3E" w:rsidP="00F00F3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</w:pPr>
      <w:r w:rsidRPr="00F00F3E">
        <w:rPr>
          <w:rFonts w:ascii="Helvetica" w:eastAsia="Times New Roman" w:hAnsi="Helvetica" w:cs="Helvetica"/>
          <w:b/>
          <w:bCs/>
          <w:color w:val="1D2228"/>
          <w:sz w:val="20"/>
          <w:szCs w:val="20"/>
          <w:u w:val="single"/>
          <w:lang w:val="fr-BE"/>
        </w:rPr>
        <w:lastRenderedPageBreak/>
        <w:t>La récompense</w:t>
      </w:r>
    </w:p>
    <w:p w14:paraId="6B92704A" w14:textId="7224AB67" w:rsidR="00F00F3E" w:rsidRPr="00F00F3E" w:rsidRDefault="00F00F3E" w:rsidP="00F00F3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D2228"/>
          <w:sz w:val="20"/>
          <w:szCs w:val="20"/>
          <w:lang w:val="fr-BE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Pas de voiture à gagner ni de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>price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money mais de bons moments cordiaux et amicaux en perspective </w:t>
      </w:r>
      <w:r w:rsidRPr="00F00F3E">
        <w:rPr>
          <mc:AlternateContent>
            <mc:Choice Requires="w16se">
              <w:rFonts w:ascii="Helvetica" w:eastAsia="Times New Roman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  <w:color w:val="1D2228"/>
          <w:sz w:val="20"/>
          <w:szCs w:val="20"/>
          <w:lang w:val="fr-BE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ascii="Helvetica" w:eastAsia="Times New Roman" w:hAnsi="Helvetica" w:cs="Helvetica"/>
          <w:color w:val="1D2228"/>
          <w:sz w:val="20"/>
          <w:szCs w:val="20"/>
          <w:lang w:val="fr-BE"/>
        </w:rPr>
        <w:t xml:space="preserve"> </w:t>
      </w:r>
    </w:p>
    <w:sectPr w:rsidR="00F00F3E" w:rsidRPr="00F00F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C00EE" w14:textId="77777777" w:rsidR="00EE4B82" w:rsidRDefault="00EE4B82" w:rsidP="00EE4B82">
      <w:pPr>
        <w:spacing w:after="0" w:line="240" w:lineRule="auto"/>
      </w:pPr>
      <w:r>
        <w:separator/>
      </w:r>
    </w:p>
  </w:endnote>
  <w:endnote w:type="continuationSeparator" w:id="0">
    <w:p w14:paraId="6020ECD6" w14:textId="77777777" w:rsidR="00EE4B82" w:rsidRDefault="00EE4B82" w:rsidP="00EE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92DA" w14:textId="77777777" w:rsidR="00EE4B82" w:rsidRDefault="00EE4B82" w:rsidP="00EE4B82">
      <w:pPr>
        <w:spacing w:after="0" w:line="240" w:lineRule="auto"/>
      </w:pPr>
      <w:r>
        <w:separator/>
      </w:r>
    </w:p>
  </w:footnote>
  <w:footnote w:type="continuationSeparator" w:id="0">
    <w:p w14:paraId="36DDC1FC" w14:textId="77777777" w:rsidR="00EE4B82" w:rsidRDefault="00EE4B82" w:rsidP="00EE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A2608"/>
    <w:multiLevelType w:val="hybridMultilevel"/>
    <w:tmpl w:val="6636A112"/>
    <w:lvl w:ilvl="0" w:tplc="4DAA01A4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509CA"/>
    <w:multiLevelType w:val="hybridMultilevel"/>
    <w:tmpl w:val="53E4AFE6"/>
    <w:lvl w:ilvl="0" w:tplc="BB4ABA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DE0B6B"/>
    <w:multiLevelType w:val="hybridMultilevel"/>
    <w:tmpl w:val="8AE4D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A6"/>
    <w:rsid w:val="00041D26"/>
    <w:rsid w:val="00044A74"/>
    <w:rsid w:val="001A45C3"/>
    <w:rsid w:val="004A46A6"/>
    <w:rsid w:val="005259B5"/>
    <w:rsid w:val="0063490D"/>
    <w:rsid w:val="006E4ABC"/>
    <w:rsid w:val="009D6F41"/>
    <w:rsid w:val="00A52740"/>
    <w:rsid w:val="00DC3283"/>
    <w:rsid w:val="00E04998"/>
    <w:rsid w:val="00EE4B82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311177"/>
  <w15:chartTrackingRefBased/>
  <w15:docId w15:val="{9D17B8E0-8FAA-45E3-AE0B-4D490784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2133275724msonormal">
    <w:name w:val="yiv2133275724msonormal"/>
    <w:basedOn w:val="Normal"/>
    <w:rsid w:val="004A4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44A74"/>
    <w:pPr>
      <w:ind w:left="720"/>
      <w:contextualSpacing/>
    </w:pPr>
  </w:style>
  <w:style w:type="character" w:customStyle="1" w:styleId="un">
    <w:name w:val="u_n"/>
    <w:basedOn w:val="Policepardfaut"/>
    <w:rsid w:val="00EE4B82"/>
  </w:style>
  <w:style w:type="character" w:styleId="Lienhypertexte">
    <w:name w:val="Hyperlink"/>
    <w:basedOn w:val="Policepardfaut"/>
    <w:uiPriority w:val="99"/>
    <w:unhideWhenUsed/>
    <w:rsid w:val="00EE4B8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4B8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049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cjcMgEcdiMkfZyAs6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BRILLET Benjamin (ENGIE Benelux)</dc:creator>
  <cp:keywords/>
  <dc:description/>
  <cp:lastModifiedBy>Dominique DRUART</cp:lastModifiedBy>
  <cp:revision>2</cp:revision>
  <dcterms:created xsi:type="dcterms:W3CDTF">2021-05-04T07:38:00Z</dcterms:created>
  <dcterms:modified xsi:type="dcterms:W3CDTF">2021-05-04T07:38:00Z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2021-05-03T07:12:55Z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2cff70d7-0e4a-4785-bd33-c9c7329580fd</vt:lpwstr>
  </property>
  <property fmtid="{D5CDD505-2E9C-101B-9397-08002B2CF9AE}" pid="8" name="MSIP_Label_c135c4ba-2280-41f8-be7d-6f21d368baa3_ContentBits">
    <vt:lpwstr>0</vt:lpwstr>
  </property>
</Properties>
</file>